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Physical Science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Velocity/Acceleration </w:t>
      </w:r>
      <w:r>
        <w:rPr>
          <w:rFonts w:ascii="Times-Roman" w:hAnsi="Times-Roman" w:cs="Times-Roman"/>
          <w:sz w:val="24"/>
          <w:szCs w:val="24"/>
        </w:rPr>
        <w:tab/>
      </w:r>
      <w:r w:rsidR="00305C3D">
        <w:rPr>
          <w:rFonts w:ascii="Times-Roman" w:hAnsi="Times-Roman" w:cs="Times-Roman"/>
          <w:sz w:val="24"/>
          <w:szCs w:val="24"/>
        </w:rPr>
        <w:tab/>
        <w:t>Names</w:t>
      </w:r>
      <w:r w:rsidR="00305C3D">
        <w:rPr>
          <w:rFonts w:ascii="Times-Roman" w:hAnsi="Times-Roman" w:cs="Times-Roman"/>
          <w:sz w:val="24"/>
          <w:szCs w:val="24"/>
        </w:rPr>
        <w:tab/>
        <w:t>_____________</w:t>
      </w:r>
      <w:r w:rsidR="00261908">
        <w:rPr>
          <w:rFonts w:ascii="Times-Roman" w:hAnsi="Times-Roman" w:cs="Times-Roman"/>
          <w:sz w:val="24"/>
          <w:szCs w:val="24"/>
        </w:rPr>
        <w:t>_</w:t>
      </w:r>
      <w:r w:rsidR="00305C3D">
        <w:rPr>
          <w:rFonts w:ascii="Times-Roman" w:hAnsi="Times-Roman" w:cs="Times-Roman"/>
          <w:sz w:val="24"/>
          <w:szCs w:val="24"/>
        </w:rPr>
        <w:t>__</w:t>
      </w:r>
      <w:r w:rsidR="000B5FD3">
        <w:rPr>
          <w:rFonts w:ascii="Times-Roman" w:hAnsi="Times-Roman" w:cs="Times-Roman"/>
          <w:sz w:val="24"/>
          <w:szCs w:val="24"/>
        </w:rPr>
        <w:t xml:space="preserve">    _________________</w:t>
      </w:r>
    </w:p>
    <w:p w:rsidR="00305C3D" w:rsidRDefault="00305C3D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________________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>
        <w:rPr>
          <w:rFonts w:ascii="Times-Roman" w:hAnsi="Times-Roman" w:cs="Times-Roman"/>
          <w:sz w:val="40"/>
          <w:szCs w:val="40"/>
        </w:rPr>
        <w:t>Design a Slow Flyer Activity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Objective</w:t>
      </w:r>
      <w:r>
        <w:rPr>
          <w:rFonts w:ascii="Times-Roman" w:hAnsi="Times-Roman" w:cs="Times-Roman"/>
          <w:sz w:val="24"/>
          <w:szCs w:val="24"/>
        </w:rPr>
        <w:t>: The purpose of this experiment is to practice measuring speed by testing the effect of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wingspan on the speed of a paper flyer.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Procedure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Each group will make four paper flyers by folding pieces of paper. Each flyer must be 30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centimeters long (the length of a sheet of typing paper). The four planes will have different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wingspans.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Record the wingspan of the wings in centimeters on the table.</w:t>
      </w:r>
      <w:r w:rsidR="00261908">
        <w:rPr>
          <w:rFonts w:ascii="Times-Roman" w:hAnsi="Times-Roman" w:cs="Times-Roman"/>
          <w:sz w:val="24"/>
          <w:szCs w:val="24"/>
        </w:rPr>
        <w:t xml:space="preserve"> Write on each plane its wingspan.</w:t>
      </w:r>
    </w:p>
    <w:p w:rsidR="00261908" w:rsidRPr="00261908" w:rsidRDefault="00261908" w:rsidP="00261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Test your plane several times before starting the actual experiment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  <w:r w:rsidR="00261908">
        <w:rPr>
          <w:rFonts w:ascii="Times-Roman" w:hAnsi="Times-Roman" w:cs="Times-Roman"/>
          <w:sz w:val="24"/>
          <w:szCs w:val="24"/>
        </w:rPr>
        <w:t xml:space="preserve"> When making measurements during the experiment, follow these rules</w:t>
      </w:r>
      <w:r w:rsidR="00365288">
        <w:rPr>
          <w:rFonts w:ascii="Times-Roman" w:hAnsi="Times-Roman" w:cs="Times-Roman"/>
          <w:sz w:val="24"/>
          <w:szCs w:val="24"/>
        </w:rPr>
        <w:t>:</w:t>
      </w:r>
    </w:p>
    <w:p w:rsidR="00365288" w:rsidRDefault="00365288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1908" w:rsidRDefault="00261908" w:rsidP="00261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Throw the plane parallel to the ground</w:t>
      </w:r>
    </w:p>
    <w:p w:rsidR="00365288" w:rsidRDefault="00365288" w:rsidP="003652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BBA" w:rsidRDefault="00512E1E" w:rsidP="00261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1908">
        <w:rPr>
          <w:rFonts w:ascii="Times-Roman" w:hAnsi="Times-Roman" w:cs="Times-Roman"/>
          <w:sz w:val="24"/>
          <w:szCs w:val="24"/>
        </w:rPr>
        <w:t>Throw with a gentle snap of the wrist – don’t use your whole hand or arm, or to much force. For good results you need to be constant!</w:t>
      </w:r>
    </w:p>
    <w:p w:rsidR="00365288" w:rsidRP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1908" w:rsidRDefault="00261908" w:rsidP="00261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the plane hits the wall or ceiling, throw again</w:t>
      </w:r>
    </w:p>
    <w:p w:rsidR="00365288" w:rsidRP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1908" w:rsidRDefault="00261908" w:rsidP="00261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Measure the flight from where the plane was RELEASED </w:t>
      </w:r>
      <w:proofErr w:type="gramStart"/>
      <w:r>
        <w:rPr>
          <w:rFonts w:ascii="Times-Roman" w:hAnsi="Times-Roman" w:cs="Times-Roman"/>
          <w:sz w:val="24"/>
          <w:szCs w:val="24"/>
        </w:rPr>
        <w:t>( 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tape line on the floor helps with this) to where it hits the ground (slides do not count)</w:t>
      </w:r>
    </w:p>
    <w:p w:rsidR="00365288" w:rsidRP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61908" w:rsidRDefault="00261908" w:rsidP="00261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the plane curves, measure flight as a straight line</w:t>
      </w:r>
    </w:p>
    <w:p w:rsidR="00365288" w:rsidRP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83287" w:rsidRDefault="000B5FD3" w:rsidP="00261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in hallway, work quietly</w:t>
      </w:r>
    </w:p>
    <w:p w:rsidR="00365288" w:rsidRP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B5FD3" w:rsidRPr="00261908" w:rsidRDefault="000B5FD3" w:rsidP="002619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Each team will need a person to throw the plane, another to be the other “spotter” (to see where it lands), and a timer</w:t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Record both the time and the distance it traveled. Divide to find the speed.</w:t>
      </w:r>
      <w:r w:rsidR="00365288">
        <w:rPr>
          <w:rFonts w:ascii="Times-Roman" w:hAnsi="Times-Roman" w:cs="Times-Roman"/>
          <w:sz w:val="24"/>
          <w:szCs w:val="24"/>
        </w:rPr>
        <w:t xml:space="preserve"> Average the speed from the three trials and use that as your final speed for that plane.</w:t>
      </w:r>
    </w:p>
    <w:p w:rsidR="00365288" w:rsidRDefault="00365288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br w:type="page"/>
      </w: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896"/>
        <w:gridCol w:w="1653"/>
        <w:gridCol w:w="1299"/>
        <w:gridCol w:w="1165"/>
        <w:gridCol w:w="1386"/>
        <w:gridCol w:w="1885"/>
      </w:tblGrid>
      <w:tr w:rsidR="00305C3D" w:rsidTr="00305C3D">
        <w:tc>
          <w:tcPr>
            <w:tcW w:w="106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Plane number</w:t>
            </w:r>
          </w:p>
        </w:tc>
        <w:tc>
          <w:tcPr>
            <w:tcW w:w="89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Wingspan</w:t>
            </w:r>
          </w:p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(centimeters)</w:t>
            </w:r>
          </w:p>
        </w:tc>
        <w:tc>
          <w:tcPr>
            <w:tcW w:w="1299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Time</w:t>
            </w:r>
          </w:p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(seconds)</w:t>
            </w:r>
          </w:p>
        </w:tc>
        <w:tc>
          <w:tcPr>
            <w:tcW w:w="1165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Distance</w:t>
            </w:r>
          </w:p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(meters)</w:t>
            </w:r>
          </w:p>
        </w:tc>
        <w:tc>
          <w:tcPr>
            <w:tcW w:w="138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Speed</w:t>
            </w:r>
          </w:p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(m/s)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Avg Speed of 3 trials</w:t>
            </w:r>
          </w:p>
        </w:tc>
      </w:tr>
      <w:tr w:rsidR="00305C3D" w:rsidTr="00305C3D">
        <w:trPr>
          <w:trHeight w:val="566"/>
        </w:trPr>
        <w:tc>
          <w:tcPr>
            <w:tcW w:w="106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Plane 1</w:t>
            </w:r>
          </w:p>
        </w:tc>
        <w:tc>
          <w:tcPr>
            <w:tcW w:w="89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Trial 1</w:t>
            </w:r>
          </w:p>
        </w:tc>
        <w:tc>
          <w:tcPr>
            <w:tcW w:w="1653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548"/>
        </w:trPr>
        <w:tc>
          <w:tcPr>
            <w:tcW w:w="106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2</w:t>
            </w:r>
          </w:p>
        </w:tc>
        <w:tc>
          <w:tcPr>
            <w:tcW w:w="1653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49"/>
        </w:trPr>
        <w:tc>
          <w:tcPr>
            <w:tcW w:w="1066" w:type="dxa"/>
            <w:tcBorders>
              <w:bottom w:val="single" w:sz="12" w:space="0" w:color="auto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3</w:t>
            </w:r>
          </w:p>
        </w:tc>
        <w:tc>
          <w:tcPr>
            <w:tcW w:w="1653" w:type="dxa"/>
            <w:tcBorders>
              <w:bottom w:val="single" w:sz="12" w:space="0" w:color="auto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bottom w:val="single" w:sz="12" w:space="0" w:color="auto"/>
            </w:tcBorders>
          </w:tcPr>
          <w:p w:rsidR="00305C3D" w:rsidRDefault="00305C3D" w:rsidP="00E00B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49"/>
        </w:trPr>
        <w:tc>
          <w:tcPr>
            <w:tcW w:w="106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Plane 2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Trial 1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nil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49"/>
        </w:trPr>
        <w:tc>
          <w:tcPr>
            <w:tcW w:w="106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2</w:t>
            </w:r>
          </w:p>
        </w:tc>
        <w:tc>
          <w:tcPr>
            <w:tcW w:w="1653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49"/>
        </w:trPr>
        <w:tc>
          <w:tcPr>
            <w:tcW w:w="1066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3</w:t>
            </w:r>
          </w:p>
        </w:tc>
        <w:tc>
          <w:tcPr>
            <w:tcW w:w="1653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49"/>
        </w:trPr>
        <w:tc>
          <w:tcPr>
            <w:tcW w:w="106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Plane 3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Trial 1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nil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49"/>
        </w:trPr>
        <w:tc>
          <w:tcPr>
            <w:tcW w:w="106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2</w:t>
            </w:r>
          </w:p>
        </w:tc>
        <w:tc>
          <w:tcPr>
            <w:tcW w:w="1653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49"/>
        </w:trPr>
        <w:tc>
          <w:tcPr>
            <w:tcW w:w="1066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3</w:t>
            </w:r>
          </w:p>
        </w:tc>
        <w:tc>
          <w:tcPr>
            <w:tcW w:w="1653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bottom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31"/>
        </w:trPr>
        <w:tc>
          <w:tcPr>
            <w:tcW w:w="106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Plane 4</w:t>
            </w:r>
          </w:p>
        </w:tc>
        <w:tc>
          <w:tcPr>
            <w:tcW w:w="89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1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nil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31"/>
        </w:trPr>
        <w:tc>
          <w:tcPr>
            <w:tcW w:w="106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2</w:t>
            </w:r>
          </w:p>
        </w:tc>
        <w:tc>
          <w:tcPr>
            <w:tcW w:w="1653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05C3D" w:rsidTr="00305C3D">
        <w:trPr>
          <w:trHeight w:val="431"/>
        </w:trPr>
        <w:tc>
          <w:tcPr>
            <w:tcW w:w="106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Trail 3</w:t>
            </w:r>
          </w:p>
        </w:tc>
        <w:tc>
          <w:tcPr>
            <w:tcW w:w="1653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:rsidR="00305C3D" w:rsidRDefault="00305C3D" w:rsidP="00512E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Analysis</w:t>
      </w:r>
      <w:r>
        <w:rPr>
          <w:rFonts w:ascii="Times-Roman" w:hAnsi="Times-Roman" w:cs="Times-Roman"/>
          <w:sz w:val="24"/>
          <w:szCs w:val="24"/>
        </w:rPr>
        <w:t>:</w:t>
      </w:r>
    </w:p>
    <w:p w:rsidR="00365288" w:rsidRDefault="00E00BBA" w:rsidP="00E00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00BBA">
        <w:rPr>
          <w:rFonts w:ascii="Times-Roman" w:hAnsi="Times-Roman" w:cs="Times-Roman"/>
          <w:sz w:val="24"/>
          <w:szCs w:val="24"/>
        </w:rPr>
        <w:t>On graph</w:t>
      </w:r>
      <w:r w:rsidRPr="00E00BBA">
        <w:rPr>
          <w:rFonts w:ascii="Times-Roman" w:hAnsi="Times-Roman" w:cs="Times-Roman"/>
          <w:sz w:val="24"/>
          <w:szCs w:val="24"/>
        </w:rPr>
        <w:t xml:space="preserve"> paper make a graph</w:t>
      </w:r>
      <w:r w:rsidRPr="00E00BBA">
        <w:rPr>
          <w:rFonts w:ascii="Times-Roman" w:hAnsi="Times-Roman" w:cs="Times-Roman"/>
          <w:sz w:val="24"/>
          <w:szCs w:val="24"/>
        </w:rPr>
        <w:t xml:space="preserve"> of </w:t>
      </w:r>
      <w:r w:rsidR="00305C3D">
        <w:rPr>
          <w:rFonts w:ascii="Times-Roman" w:hAnsi="Times-Roman" w:cs="Times-Roman"/>
          <w:sz w:val="24"/>
          <w:szCs w:val="24"/>
        </w:rPr>
        <w:t xml:space="preserve">average </w:t>
      </w:r>
      <w:r w:rsidRPr="00E00BBA">
        <w:rPr>
          <w:rFonts w:ascii="Times-Roman" w:hAnsi="Times-Roman" w:cs="Times-Roman"/>
          <w:sz w:val="24"/>
          <w:szCs w:val="24"/>
        </w:rPr>
        <w:t xml:space="preserve">speed verses wingspan. 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305C3D">
        <w:rPr>
          <w:rFonts w:ascii="Times-Roman" w:hAnsi="Times-Roman" w:cs="Times-Roman"/>
          <w:sz w:val="24"/>
          <w:szCs w:val="24"/>
        </w:rPr>
        <w:t>Average s</w:t>
      </w:r>
      <w:r w:rsidRPr="00E00BBA">
        <w:rPr>
          <w:rFonts w:ascii="Times-Roman" w:hAnsi="Times-Roman" w:cs="Times-Roman"/>
          <w:sz w:val="24"/>
          <w:szCs w:val="24"/>
        </w:rPr>
        <w:t>peed will go on the vertical and</w:t>
      </w:r>
      <w:r w:rsidRPr="00E00BBA">
        <w:rPr>
          <w:rFonts w:ascii="Times-Roman" w:hAnsi="Times-Roman" w:cs="Times-Roman"/>
          <w:sz w:val="24"/>
          <w:szCs w:val="24"/>
        </w:rPr>
        <w:t xml:space="preserve"> </w:t>
      </w:r>
      <w:r w:rsidRPr="00E00BBA">
        <w:rPr>
          <w:rFonts w:ascii="Times-Roman" w:hAnsi="Times-Roman" w:cs="Times-Roman"/>
          <w:sz w:val="24"/>
          <w:szCs w:val="24"/>
        </w:rPr>
        <w:t xml:space="preserve">wingspan will go on the horizontal.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00BBA">
        <w:rPr>
          <w:rFonts w:ascii="Times-Roman" w:hAnsi="Times-Roman" w:cs="Times-Roman"/>
          <w:sz w:val="24"/>
          <w:szCs w:val="24"/>
        </w:rPr>
        <w:t>Transfer the data from above to the table below to make it</w:t>
      </w:r>
      <w:r w:rsidRPr="00E00BBA">
        <w:rPr>
          <w:rFonts w:ascii="Times-Roman" w:hAnsi="Times-Roman" w:cs="Times-Roman"/>
          <w:sz w:val="24"/>
          <w:szCs w:val="24"/>
        </w:rPr>
        <w:t xml:space="preserve"> </w:t>
      </w:r>
      <w:r w:rsidRPr="00E00BBA">
        <w:rPr>
          <w:rFonts w:ascii="Times-Roman" w:hAnsi="Times-Roman" w:cs="Times-Roman"/>
          <w:sz w:val="24"/>
          <w:szCs w:val="24"/>
        </w:rPr>
        <w:t>easier for you to graph.</w:t>
      </w:r>
    </w:p>
    <w:tbl>
      <w:tblPr>
        <w:tblStyle w:val="TableGrid"/>
        <w:tblpPr w:leftFromText="180" w:rightFromText="180" w:vertAnchor="text" w:horzAnchor="page" w:tblpX="3913" w:tblpY="24"/>
        <w:tblW w:w="0" w:type="auto"/>
        <w:tblLook w:val="04A0" w:firstRow="1" w:lastRow="0" w:firstColumn="1" w:lastColumn="0" w:noHBand="0" w:noVBand="1"/>
      </w:tblPr>
      <w:tblGrid>
        <w:gridCol w:w="2769"/>
        <w:gridCol w:w="2769"/>
      </w:tblGrid>
      <w:tr w:rsidR="00365288" w:rsidTr="00365288">
        <w:trPr>
          <w:trHeight w:val="816"/>
        </w:trPr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On the Horizontal</w:t>
            </w:r>
          </w:p>
          <w:p w:rsidR="00365288" w:rsidRPr="00305C3D" w:rsidRDefault="00365288" w:rsidP="0036528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305C3D">
              <w:rPr>
                <w:rFonts w:ascii="Times-Roman" w:hAnsi="Times-Roman" w:cs="Times-Roman"/>
                <w:b/>
                <w:sz w:val="24"/>
                <w:szCs w:val="24"/>
              </w:rPr>
              <w:t>Wingspan (cm)</w:t>
            </w:r>
          </w:p>
        </w:tc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On the Vertical</w:t>
            </w:r>
          </w:p>
          <w:p w:rsidR="00365288" w:rsidRPr="00305C3D" w:rsidRDefault="00365288" w:rsidP="00365288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305C3D">
              <w:rPr>
                <w:rFonts w:ascii="Times-Roman" w:hAnsi="Times-Roman" w:cs="Times-Roman"/>
                <w:b/>
                <w:sz w:val="24"/>
                <w:szCs w:val="24"/>
              </w:rPr>
              <w:t>Average Speed (m/s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)</w:t>
            </w:r>
          </w:p>
        </w:tc>
      </w:tr>
      <w:tr w:rsidR="00365288" w:rsidTr="00365288">
        <w:trPr>
          <w:trHeight w:val="408"/>
        </w:trPr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65288" w:rsidTr="00365288">
        <w:trPr>
          <w:trHeight w:val="390"/>
        </w:trPr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65288" w:rsidTr="00365288">
        <w:trPr>
          <w:trHeight w:val="408"/>
        </w:trPr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365288" w:rsidTr="00365288">
        <w:trPr>
          <w:trHeight w:val="408"/>
        </w:trPr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65288" w:rsidRDefault="00365288" w:rsidP="003652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Pr="00365288" w:rsidRDefault="00365288" w:rsidP="00365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E00BBA" w:rsidP="00E00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65288">
        <w:rPr>
          <w:rFonts w:ascii="Times-Roman" w:hAnsi="Times-Roman" w:cs="Times-Roman"/>
          <w:sz w:val="24"/>
          <w:szCs w:val="24"/>
        </w:rPr>
        <w:t>The dependent variable is the measured factor that is dependent on the independent variable.</w:t>
      </w:r>
      <w:r w:rsidR="00365288" w:rsidRPr="00365288">
        <w:rPr>
          <w:rFonts w:ascii="Times-Roman" w:hAnsi="Times-Roman" w:cs="Times-Roman"/>
          <w:sz w:val="24"/>
          <w:szCs w:val="24"/>
        </w:rPr>
        <w:t xml:space="preserve">  </w:t>
      </w:r>
      <w:r w:rsidRPr="00365288">
        <w:rPr>
          <w:rFonts w:ascii="Times-Roman" w:hAnsi="Times-Roman" w:cs="Times-Roman"/>
          <w:sz w:val="24"/>
          <w:szCs w:val="24"/>
        </w:rPr>
        <w:t>What is the dependent variable? ________________</w:t>
      </w:r>
    </w:p>
    <w:p w:rsidR="00365288" w:rsidRPr="00365288" w:rsidRDefault="00365288" w:rsidP="00365288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E00BBA" w:rsidRPr="00365288" w:rsidRDefault="00E00BBA" w:rsidP="00E00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65288">
        <w:rPr>
          <w:rFonts w:ascii="Times-Roman" w:hAnsi="Times-Roman" w:cs="Times-Roman"/>
          <w:sz w:val="24"/>
          <w:szCs w:val="24"/>
        </w:rPr>
        <w:t>The independent variable is the factor adjusted by the experimenter. What will be the</w:t>
      </w:r>
      <w:r w:rsidR="00365288" w:rsidRPr="00365288">
        <w:rPr>
          <w:rFonts w:ascii="Times-Roman" w:hAnsi="Times-Roman" w:cs="Times-Roman"/>
          <w:sz w:val="24"/>
          <w:szCs w:val="24"/>
        </w:rPr>
        <w:t xml:space="preserve"> </w:t>
      </w:r>
      <w:r w:rsidRPr="00365288">
        <w:rPr>
          <w:rFonts w:ascii="Times-Roman" w:hAnsi="Times-Roman" w:cs="Times-Roman"/>
          <w:sz w:val="24"/>
          <w:szCs w:val="24"/>
        </w:rPr>
        <w:t>independent variable? _________________</w:t>
      </w:r>
    </w:p>
    <w:p w:rsidR="00512E1E" w:rsidRDefault="00512E1E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5288" w:rsidRDefault="00365288" w:rsidP="00E00B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65288" w:rsidRDefault="00365288" w:rsidP="00E00B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65288" w:rsidRDefault="00365288" w:rsidP="00E00B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65288" w:rsidRDefault="00365288" w:rsidP="00E00BB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00BBA" w:rsidRDefault="00E00BBA" w:rsidP="00E00BB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 xml:space="preserve">Conclusion </w:t>
      </w:r>
      <w:r>
        <w:rPr>
          <w:rFonts w:ascii="Times-Roman" w:hAnsi="Times-Roman" w:cs="Times-Roman"/>
          <w:sz w:val="24"/>
          <w:szCs w:val="24"/>
        </w:rPr>
        <w:t>(Restate the objective, summarize the procedure, summarize the results.)</w:t>
      </w:r>
    </w:p>
    <w:p w:rsidR="00512E1E" w:rsidRDefault="00512E1E" w:rsidP="00E00BBA">
      <w:pPr>
        <w:rPr>
          <w:rFonts w:ascii="Times-Roman" w:hAnsi="Times-Roman" w:cs="Times-Roman"/>
          <w:sz w:val="24"/>
          <w:szCs w:val="24"/>
        </w:rPr>
      </w:pPr>
    </w:p>
    <w:p w:rsidR="00512E1E" w:rsidRDefault="00512E1E" w:rsidP="00E00BBA">
      <w:pPr>
        <w:rPr>
          <w:rFonts w:ascii="Times-Roman" w:hAnsi="Times-Roman" w:cs="Times-Roman"/>
          <w:sz w:val="24"/>
          <w:szCs w:val="24"/>
        </w:rPr>
      </w:pPr>
    </w:p>
    <w:p w:rsidR="00512E1E" w:rsidRDefault="00512E1E" w:rsidP="00E00BBA">
      <w:pPr>
        <w:rPr>
          <w:rFonts w:ascii="Times-Roman" w:hAnsi="Times-Roman" w:cs="Times-Roman"/>
          <w:sz w:val="24"/>
          <w:szCs w:val="24"/>
        </w:rPr>
      </w:pPr>
    </w:p>
    <w:p w:rsidR="00512E1E" w:rsidRDefault="00512E1E" w:rsidP="00E00BBA">
      <w:pPr>
        <w:rPr>
          <w:rFonts w:ascii="Times-Roman" w:hAnsi="Times-Roman" w:cs="Times-Roman"/>
          <w:sz w:val="24"/>
          <w:szCs w:val="24"/>
        </w:rPr>
      </w:pPr>
    </w:p>
    <w:p w:rsidR="00512E1E" w:rsidRDefault="00512E1E" w:rsidP="00E00BBA">
      <w:pPr>
        <w:rPr>
          <w:rFonts w:ascii="Times-Roman" w:hAnsi="Times-Roman" w:cs="Times-Roman"/>
          <w:sz w:val="24"/>
          <w:szCs w:val="24"/>
        </w:rPr>
      </w:pPr>
    </w:p>
    <w:p w:rsidR="00512E1E" w:rsidRDefault="00512E1E" w:rsidP="00E00BBA">
      <w:pPr>
        <w:rPr>
          <w:rFonts w:ascii="Times-Roman" w:hAnsi="Times-Roman" w:cs="Times-Roman"/>
          <w:sz w:val="24"/>
          <w:szCs w:val="24"/>
        </w:rPr>
      </w:pPr>
    </w:p>
    <w:p w:rsidR="00365288" w:rsidRDefault="00365288" w:rsidP="00E00BBA">
      <w:pPr>
        <w:rPr>
          <w:rFonts w:ascii="Times-Roman" w:hAnsi="Times-Roman" w:cs="Times-Roman"/>
          <w:sz w:val="24"/>
          <w:szCs w:val="24"/>
        </w:rPr>
      </w:pPr>
    </w:p>
    <w:p w:rsidR="00365288" w:rsidRDefault="00365288" w:rsidP="00E00BBA">
      <w:pPr>
        <w:rPr>
          <w:rFonts w:ascii="Times-Roman" w:hAnsi="Times-Roman" w:cs="Times-Roman"/>
          <w:sz w:val="24"/>
          <w:szCs w:val="24"/>
        </w:rPr>
      </w:pPr>
    </w:p>
    <w:p w:rsidR="00365288" w:rsidRDefault="00365288" w:rsidP="00E00BBA">
      <w:pPr>
        <w:rPr>
          <w:rFonts w:ascii="Times-Roman" w:hAnsi="Times-Roman" w:cs="Times-Roman"/>
          <w:sz w:val="24"/>
          <w:szCs w:val="24"/>
        </w:rPr>
      </w:pPr>
    </w:p>
    <w:p w:rsidR="00365288" w:rsidRDefault="00365288" w:rsidP="00E00BBA">
      <w:pPr>
        <w:rPr>
          <w:rFonts w:ascii="Times-Roman" w:hAnsi="Times-Roman" w:cs="Times-Roman"/>
          <w:sz w:val="24"/>
          <w:szCs w:val="24"/>
        </w:rPr>
      </w:pPr>
    </w:p>
    <w:p w:rsidR="00365288" w:rsidRDefault="00365288" w:rsidP="00E00BBA">
      <w:pPr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512E1E" w:rsidRDefault="00512E1E" w:rsidP="00E00BBA">
      <w:pPr>
        <w:rPr>
          <w:rFonts w:ascii="Times-Roman" w:hAnsi="Times-Roman" w:cs="Times-Roman"/>
          <w:sz w:val="24"/>
          <w:szCs w:val="24"/>
        </w:rPr>
      </w:pPr>
    </w:p>
    <w:p w:rsidR="00512E1E" w:rsidRDefault="00512E1E" w:rsidP="00E00BBA">
      <w:pPr>
        <w:rPr>
          <w:rFonts w:ascii="Times-Roman" w:hAnsi="Times-Roman" w:cs="Times-Roman"/>
          <w:sz w:val="24"/>
          <w:szCs w:val="24"/>
        </w:rPr>
      </w:pPr>
    </w:p>
    <w:p w:rsidR="00E00BBA" w:rsidRDefault="00E00BBA" w:rsidP="00E00BBA">
      <w:r>
        <w:rPr>
          <w:rFonts w:ascii="Times-Roman" w:hAnsi="Times-Roman" w:cs="Times-Roman"/>
          <w:sz w:val="24"/>
          <w:szCs w:val="24"/>
        </w:rPr>
        <w:t>Did the wingspan affect the speed of the paper flyer? ____________________________</w:t>
      </w:r>
    </w:p>
    <w:sectPr w:rsidR="00E00BBA" w:rsidSect="00261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0259"/>
    <w:multiLevelType w:val="hybridMultilevel"/>
    <w:tmpl w:val="FDF2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A7E7C"/>
    <w:multiLevelType w:val="hybridMultilevel"/>
    <w:tmpl w:val="CAF2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BA"/>
    <w:rsid w:val="000B5FD3"/>
    <w:rsid w:val="00261908"/>
    <w:rsid w:val="00305C3D"/>
    <w:rsid w:val="00365288"/>
    <w:rsid w:val="00512E1E"/>
    <w:rsid w:val="00883287"/>
    <w:rsid w:val="00C06515"/>
    <w:rsid w:val="00E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CD02"/>
  <w15:chartTrackingRefBased/>
  <w15:docId w15:val="{FE8FD7F8-A586-4F45-8672-BE6CED5D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ACCC-AB3A-45E6-8E98-BADA7D96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ALLAN</dc:creator>
  <cp:keywords/>
  <dc:description/>
  <cp:lastModifiedBy>SEAN ALLAN</cp:lastModifiedBy>
  <cp:revision>3</cp:revision>
  <dcterms:created xsi:type="dcterms:W3CDTF">2020-10-08T16:32:00Z</dcterms:created>
  <dcterms:modified xsi:type="dcterms:W3CDTF">2020-10-08T18:00:00Z</dcterms:modified>
</cp:coreProperties>
</file>